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2060E8" w:rsidRPr="002060E8">
        <w:rPr>
          <w:rFonts w:ascii="Verdana" w:hAnsi="Verdana"/>
          <w:b/>
          <w:sz w:val="18"/>
          <w:szCs w:val="18"/>
        </w:rPr>
        <w:t>„Dodávka návěstidel pro pomalou jízdu pro OŘ Praha 2022 – 2025“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60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60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0E8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1F8585D-FFCC-4C80-939E-2E827ED1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2022-11-02T11:01:00Z</dcterms:created>
  <dcterms:modified xsi:type="dcterms:W3CDTF">2022-11-02T11:01:00Z</dcterms:modified>
</cp:coreProperties>
</file>